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lastRenderedPageBreak/>
              <w:t>(nurodoma suma be PVM ir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lastRenderedPageBreak/>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3B31E489"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007060B6">
              <w:rPr>
                <w:b/>
                <w:sz w:val="22"/>
                <w:szCs w:val="22"/>
              </w:rPr>
              <w:t>2020 m.</w:t>
            </w:r>
            <w:r w:rsidR="00A04960">
              <w:rPr>
                <w:b/>
                <w:sz w:val="22"/>
                <w:szCs w:val="22"/>
              </w:rPr>
              <w:t xml:space="preserve"> </w:t>
            </w:r>
            <w:r w:rsidR="0031240D">
              <w:rPr>
                <w:b/>
                <w:sz w:val="22"/>
                <w:szCs w:val="22"/>
              </w:rPr>
              <w:t>lapkričio</w:t>
            </w:r>
            <w:r w:rsidR="007060B6">
              <w:rPr>
                <w:b/>
                <w:sz w:val="22"/>
                <w:szCs w:val="22"/>
              </w:rPr>
              <w:t xml:space="preserve"> mėn. </w:t>
            </w:r>
            <w:r w:rsidR="0031240D">
              <w:rPr>
                <w:b/>
                <w:sz w:val="22"/>
                <w:szCs w:val="22"/>
              </w:rPr>
              <w:t>3</w:t>
            </w:r>
            <w:r w:rsidR="007060B6">
              <w:rPr>
                <w:b/>
                <w:sz w:val="22"/>
                <w:szCs w:val="22"/>
              </w:rPr>
              <w:t xml:space="preserve"> d. sprendimu Nr. 2020/</w:t>
            </w:r>
            <w:r w:rsidR="0031240D">
              <w:rPr>
                <w:b/>
                <w:sz w:val="22"/>
                <w:szCs w:val="22"/>
              </w:rPr>
              <w:t>11</w:t>
            </w:r>
            <w:r w:rsidR="007060B6">
              <w:rPr>
                <w:b/>
                <w:sz w:val="22"/>
                <w:szCs w:val="22"/>
              </w:rPr>
              <w:t>/</w:t>
            </w:r>
            <w:r w:rsidR="0031240D">
              <w:rPr>
                <w:b/>
                <w:sz w:val="22"/>
                <w:szCs w:val="22"/>
              </w:rPr>
              <w:t>03</w:t>
            </w:r>
            <w:r w:rsidRPr="00F615A9">
              <w:rPr>
                <w:b/>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 xml:space="preserve">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w:t>
            </w:r>
            <w:r w:rsidRPr="008B1412">
              <w:rPr>
                <w:sz w:val="22"/>
                <w:szCs w:val="22"/>
              </w:rPr>
              <w:lastRenderedPageBreak/>
              <w:t>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71AC0966"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2021</w:t>
            </w:r>
            <w:r w:rsidR="007060B6">
              <w:rPr>
                <w:b/>
                <w:sz w:val="22"/>
                <w:szCs w:val="22"/>
              </w:rPr>
              <w:t xml:space="preserve"> m. </w:t>
            </w:r>
            <w:r w:rsidR="00514FEE">
              <w:rPr>
                <w:b/>
                <w:sz w:val="22"/>
                <w:szCs w:val="22"/>
              </w:rPr>
              <w:t>vasario</w:t>
            </w:r>
            <w:r w:rsidR="007060B6">
              <w:rPr>
                <w:b/>
                <w:sz w:val="22"/>
                <w:szCs w:val="22"/>
              </w:rPr>
              <w:t xml:space="preserve"> mėn. </w:t>
            </w:r>
            <w:r w:rsidR="00514FEE">
              <w:rPr>
                <w:b/>
                <w:sz w:val="22"/>
                <w:szCs w:val="22"/>
              </w:rPr>
              <w:t>9 d. sprendimu Nr. 2021</w:t>
            </w:r>
            <w:r w:rsidR="007060B6">
              <w:rPr>
                <w:b/>
                <w:sz w:val="22"/>
                <w:szCs w:val="22"/>
              </w:rPr>
              <w:t>/</w:t>
            </w:r>
            <w:r w:rsidR="00514FEE">
              <w:rPr>
                <w:b/>
                <w:sz w:val="22"/>
                <w:szCs w:val="22"/>
              </w:rPr>
              <w:t>02</w:t>
            </w:r>
            <w:r w:rsidR="007060B6">
              <w:rPr>
                <w:b/>
                <w:sz w:val="22"/>
                <w:szCs w:val="22"/>
              </w:rPr>
              <w:t>/</w:t>
            </w:r>
            <w:r w:rsidR="00514FEE">
              <w:rPr>
                <w:b/>
                <w:sz w:val="22"/>
                <w:szCs w:val="22"/>
              </w:rPr>
              <w:t>09</w:t>
            </w:r>
            <w:bookmarkStart w:id="1" w:name="_GoBack"/>
            <w:bookmarkEnd w:id="1"/>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lastRenderedPageBreak/>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lastRenderedPageBreak/>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w:t>
            </w:r>
            <w:r w:rsidRPr="00635066">
              <w:rPr>
                <w:rFonts w:eastAsia="Calibri"/>
                <w:color w:val="000000"/>
                <w:sz w:val="22"/>
                <w:szCs w:val="22"/>
              </w:rPr>
              <w:lastRenderedPageBreak/>
              <w:t>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w:t>
            </w:r>
            <w:r w:rsidRPr="001E2723">
              <w:rPr>
                <w:color w:val="000000"/>
              </w:rPr>
              <w:lastRenderedPageBreak/>
              <w:t>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65"/>
        <w:gridCol w:w="805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14FEE">
              <w:rPr>
                <w:color w:val="000000"/>
                <w:szCs w:val="24"/>
              </w:rPr>
            </w:r>
            <w:r w:rsidR="00514FEE">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33"/>
        <w:gridCol w:w="1154"/>
        <w:gridCol w:w="1794"/>
        <w:gridCol w:w="1692"/>
        <w:gridCol w:w="1541"/>
        <w:gridCol w:w="1373"/>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lastRenderedPageBreak/>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 xml:space="preserve">sutinku, kad VPS vykdytoja ir Agentūra paramos administravimo klausimais gautų su manimi ir mano atstovaujamu juridiniu asmeniu (taikoma pareiškėjui – juridiniam asmeniui) / manimi </w:t>
            </w:r>
            <w:r>
              <w:rPr>
                <w:color w:val="000000"/>
                <w:sz w:val="22"/>
                <w:szCs w:val="22"/>
                <w:lang w:eastAsia="lt-LT"/>
              </w:rPr>
              <w:lastRenderedPageBreak/>
              <w:t>(taikoma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lastRenderedPageBreak/>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C6"/>
    <w:rsid w:val="000013FC"/>
    <w:rsid w:val="00090971"/>
    <w:rsid w:val="00104810"/>
    <w:rsid w:val="00105F40"/>
    <w:rsid w:val="001E17EF"/>
    <w:rsid w:val="0023359F"/>
    <w:rsid w:val="002E0382"/>
    <w:rsid w:val="0031240D"/>
    <w:rsid w:val="00387BDB"/>
    <w:rsid w:val="0046380B"/>
    <w:rsid w:val="00492297"/>
    <w:rsid w:val="00514FEE"/>
    <w:rsid w:val="005310C5"/>
    <w:rsid w:val="00583175"/>
    <w:rsid w:val="00584100"/>
    <w:rsid w:val="005C1C79"/>
    <w:rsid w:val="00601471"/>
    <w:rsid w:val="00633133"/>
    <w:rsid w:val="00635B49"/>
    <w:rsid w:val="00637A76"/>
    <w:rsid w:val="006A0E54"/>
    <w:rsid w:val="006B4013"/>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18892</Words>
  <Characters>10770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2021-02-03T15:18:00Z</dcterms:created>
  <dcterms:modified xsi:type="dcterms:W3CDTF">2021-02-03T15:18:00Z</dcterms:modified>
</cp:coreProperties>
</file>